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ECA" w:rsidRDefault="00812ECA" w:rsidP="00812ECA">
      <w:pPr>
        <w:pStyle w:val="Tytu"/>
        <w:spacing w:line="220" w:lineRule="atLeast"/>
        <w:jc w:val="lef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Cs w:val="0"/>
          <w:i/>
          <w:smallCaps w:val="0"/>
          <w:sz w:val="28"/>
          <w:szCs w:val="28"/>
        </w:rPr>
        <w:t xml:space="preserve">Załącznik nr 1  </w:t>
      </w:r>
      <w:r>
        <w:rPr>
          <w:rFonts w:ascii="Calibri" w:hAnsi="Calibri" w:cs="Calibri"/>
          <w:sz w:val="28"/>
          <w:szCs w:val="28"/>
        </w:rPr>
        <w:t xml:space="preserve">FORMULARZ OFERTOWY: </w:t>
      </w:r>
      <w:r w:rsidR="0084104F">
        <w:rPr>
          <w:rFonts w:ascii="Calibri" w:hAnsi="Calibri"/>
          <w:sz w:val="28"/>
          <w:szCs w:val="28"/>
        </w:rPr>
        <w:t>MATERIAŁY EKSPLOATACYJNE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W odpowiedzi na zapytanie ofertowe z dnia </w:t>
      </w:r>
      <w:r w:rsidR="00313506">
        <w:rPr>
          <w:rFonts w:ascii="Calibri" w:hAnsi="Calibri" w:cs="Tahoma"/>
          <w:sz w:val="22"/>
          <w:szCs w:val="22"/>
        </w:rPr>
        <w:t>01</w:t>
      </w:r>
      <w:r w:rsidRPr="009622A2">
        <w:rPr>
          <w:rFonts w:ascii="Calibri" w:hAnsi="Calibri" w:cs="Tahoma"/>
          <w:sz w:val="22"/>
          <w:szCs w:val="22"/>
        </w:rPr>
        <w:t>.</w:t>
      </w:r>
      <w:r w:rsidR="002F2E75" w:rsidRPr="009622A2">
        <w:rPr>
          <w:rFonts w:ascii="Calibri" w:hAnsi="Calibri" w:cs="Tahoma"/>
          <w:sz w:val="22"/>
          <w:szCs w:val="22"/>
        </w:rPr>
        <w:t>0</w:t>
      </w:r>
      <w:r w:rsidR="00313506">
        <w:rPr>
          <w:rFonts w:ascii="Calibri" w:hAnsi="Calibri" w:cs="Tahoma"/>
          <w:sz w:val="22"/>
          <w:szCs w:val="22"/>
        </w:rPr>
        <w:t>2</w:t>
      </w:r>
      <w:bookmarkStart w:id="0" w:name="_GoBack"/>
      <w:bookmarkEnd w:id="0"/>
      <w:r w:rsidRPr="009622A2">
        <w:rPr>
          <w:rFonts w:ascii="Calibri" w:hAnsi="Calibri" w:cs="Tahoma"/>
          <w:sz w:val="22"/>
          <w:szCs w:val="22"/>
        </w:rPr>
        <w:t>.202</w:t>
      </w:r>
      <w:r w:rsidR="002F2E75" w:rsidRPr="009622A2">
        <w:rPr>
          <w:rFonts w:ascii="Calibri" w:hAnsi="Calibri" w:cs="Tahoma"/>
          <w:sz w:val="22"/>
          <w:szCs w:val="22"/>
        </w:rPr>
        <w:t>1</w:t>
      </w:r>
      <w:r>
        <w:rPr>
          <w:rFonts w:ascii="Calibri" w:hAnsi="Calibri" w:cs="Tahoma"/>
          <w:sz w:val="22"/>
          <w:szCs w:val="22"/>
        </w:rPr>
        <w:t xml:space="preserve"> roku na materiały spawalnicze na kursy spawalnicze składam poniższą ofertę cenową: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 w:rsidRPr="007D171C">
        <w:rPr>
          <w:rFonts w:ascii="Calibri" w:hAnsi="Calibri" w:cs="Times New Roman"/>
          <w:b/>
          <w:sz w:val="22"/>
          <w:szCs w:val="22"/>
        </w:rPr>
        <w:t xml:space="preserve">Dane Oferenta: 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nazwa, adres, NIP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Tel: …………………………………………………e-mail: ……………………………………………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361985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Osoba do kontaktu: ……</w:t>
      </w:r>
      <w:r>
        <w:rPr>
          <w:rFonts w:ascii="Calibri" w:hAnsi="Calibri" w:cs="Times New Roman"/>
          <w:sz w:val="22"/>
          <w:szCs w:val="22"/>
        </w:rPr>
        <w:t>…………………………………………………………………………………</w:t>
      </w:r>
    </w:p>
    <w:p w:rsidR="00812ECA" w:rsidRDefault="00812ECA" w:rsidP="00812ECA">
      <w:pPr>
        <w:tabs>
          <w:tab w:val="left" w:pos="1230"/>
        </w:tabs>
        <w:spacing w:line="260" w:lineRule="atLeast"/>
        <w:jc w:val="center"/>
        <w:rPr>
          <w:rFonts w:ascii="Calibri" w:hAnsi="Calibri" w:cs="Tahoma"/>
          <w:sz w:val="22"/>
          <w:szCs w:val="22"/>
        </w:rPr>
      </w:pPr>
    </w:p>
    <w:tbl>
      <w:tblPr>
        <w:tblW w:w="10864" w:type="dxa"/>
        <w:tblInd w:w="-879" w:type="dxa"/>
        <w:tblLayout w:type="fixed"/>
        <w:tblLook w:val="0000" w:firstRow="0" w:lastRow="0" w:firstColumn="0" w:lastColumn="0" w:noHBand="0" w:noVBand="0"/>
      </w:tblPr>
      <w:tblGrid>
        <w:gridCol w:w="593"/>
        <w:gridCol w:w="4038"/>
        <w:gridCol w:w="921"/>
        <w:gridCol w:w="680"/>
        <w:gridCol w:w="1092"/>
        <w:gridCol w:w="1134"/>
        <w:gridCol w:w="1203"/>
        <w:gridCol w:w="1203"/>
      </w:tblGrid>
      <w:tr w:rsidR="00812ECA" w:rsidTr="009622A2">
        <w:trPr>
          <w:trHeight w:val="59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Jm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netto/1 jm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Wartość netto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</w:pPr>
            <w:r>
              <w:rPr>
                <w:rFonts w:ascii="Calibri" w:hAnsi="Calibri"/>
                <w:b/>
                <w:sz w:val="22"/>
                <w:szCs w:val="22"/>
              </w:rPr>
              <w:t>Wartość brutto</w:t>
            </w:r>
          </w:p>
        </w:tc>
      </w:tr>
      <w:tr w:rsidR="00812ECA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Pr="009622A2" w:rsidRDefault="00812ECA" w:rsidP="00751BE7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1.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Pr="009622A2" w:rsidRDefault="002F2E75" w:rsidP="00751BE7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Elektroda wolframowa czerwona fi 2.4 (opakowanie min. 10 sztuk)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Pr="009622A2" w:rsidRDefault="002F2E75" w:rsidP="00751BE7">
            <w:pPr>
              <w:jc w:val="right"/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opakowanie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Pr="009622A2" w:rsidRDefault="002F2E75" w:rsidP="00751BE7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Pr="009622A2" w:rsidRDefault="00812ECA" w:rsidP="00751BE7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Pr="009622A2" w:rsidRDefault="00812ECA" w:rsidP="00751BE7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Pr="009622A2" w:rsidRDefault="00812ECA" w:rsidP="00751BE7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Pr="009622A2" w:rsidRDefault="00812ECA" w:rsidP="00751BE7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  <w:tr w:rsidR="002F2E75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2.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Pr="009622A2" w:rsidRDefault="002F2E75" w:rsidP="002F2E75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 w:themeColor="text1"/>
              </w:rPr>
              <w:t>Tig tulejka zaciskowa 18/26 fi 2.4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rPr>
                <w:rFonts w:cs="Times New Roman"/>
              </w:rPr>
            </w:pPr>
            <w:r w:rsidRPr="009622A2">
              <w:rPr>
                <w:rFonts w:cs="Times New Roman"/>
                <w:color w:val="000000"/>
              </w:rPr>
              <w:t>Szt.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Pr="009622A2" w:rsidRDefault="002F2E75" w:rsidP="002F2E75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  <w:tr w:rsidR="002F2E75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3.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Pr="009622A2" w:rsidRDefault="002F2E75" w:rsidP="002F2E75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 w:themeColor="text1"/>
              </w:rPr>
              <w:t>Tig łącznik prądowy 18/26 fi.2,4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rPr>
                <w:rFonts w:cs="Times New Roman"/>
              </w:rPr>
            </w:pPr>
            <w:r w:rsidRPr="009622A2">
              <w:rPr>
                <w:rFonts w:cs="Times New Roman"/>
                <w:color w:val="000000"/>
              </w:rPr>
              <w:t>Szt.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Pr="009622A2" w:rsidRDefault="002F2E75" w:rsidP="002F2E75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  <w:tr w:rsidR="002F2E75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4.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Pr="009622A2" w:rsidRDefault="002F2E75" w:rsidP="002F2E75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 w:themeColor="text1"/>
              </w:rPr>
              <w:t>Szkło bezbarwne 20x100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rPr>
                <w:rFonts w:cs="Times New Roman"/>
              </w:rPr>
            </w:pPr>
            <w:r w:rsidRPr="009622A2">
              <w:rPr>
                <w:rFonts w:cs="Times New Roman"/>
                <w:color w:val="000000"/>
              </w:rPr>
              <w:t>Szt.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Pr="009622A2" w:rsidRDefault="002F2E75" w:rsidP="002F2E75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50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  <w:tr w:rsidR="002F2E75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5.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Pr="009622A2" w:rsidRDefault="002F2E75" w:rsidP="002F2E75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 w:themeColor="text1"/>
              </w:rPr>
              <w:t>Filtr spawalniczy 20x100 DIN 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rPr>
                <w:rFonts w:cs="Times New Roman"/>
              </w:rPr>
            </w:pPr>
            <w:r w:rsidRPr="009622A2">
              <w:rPr>
                <w:rFonts w:cs="Times New Roman"/>
                <w:color w:val="000000"/>
              </w:rPr>
              <w:t>Szt.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Pr="009622A2" w:rsidRDefault="002F2E75" w:rsidP="002F2E75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  <w:tr w:rsidR="002F2E75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6.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Pr="009622A2" w:rsidRDefault="002F2E75" w:rsidP="002F2E75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 w:themeColor="text1"/>
              </w:rPr>
              <w:t>Szkło bezbarwne 50x100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rPr>
                <w:rFonts w:cs="Times New Roman"/>
              </w:rPr>
            </w:pPr>
            <w:r w:rsidRPr="009622A2">
              <w:rPr>
                <w:rFonts w:cs="Times New Roman"/>
                <w:color w:val="000000"/>
              </w:rPr>
              <w:t>Szt.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Pr="009622A2" w:rsidRDefault="002F2E75" w:rsidP="002F2E75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100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  <w:tr w:rsidR="002F2E75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7.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Pr="009622A2" w:rsidRDefault="002F2E75" w:rsidP="002F2E75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 w:themeColor="text1"/>
              </w:rPr>
              <w:t>Filtr spawalniczy 50x100 DIN 10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rPr>
                <w:rFonts w:cs="Times New Roman"/>
              </w:rPr>
            </w:pPr>
            <w:r w:rsidRPr="009622A2">
              <w:rPr>
                <w:rFonts w:cs="Times New Roman"/>
                <w:color w:val="000000"/>
              </w:rPr>
              <w:t>Szt.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Pr="009622A2" w:rsidRDefault="002F2E75" w:rsidP="002F2E75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  <w:tr w:rsidR="002F2E75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8.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Pr="009622A2" w:rsidRDefault="002F2E75" w:rsidP="002F2E75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 w:themeColor="text1"/>
              </w:rPr>
              <w:t>Filtr spawalniczy 50x100 DIN 11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rPr>
                <w:rFonts w:cs="Times New Roman"/>
              </w:rPr>
            </w:pPr>
            <w:r w:rsidRPr="009622A2">
              <w:rPr>
                <w:rFonts w:cs="Times New Roman"/>
                <w:color w:val="000000"/>
              </w:rPr>
              <w:t>Szt.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Pr="009622A2" w:rsidRDefault="002F2E75" w:rsidP="002F2E75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  <w:tr w:rsidR="002F2E75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9.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Pr="009622A2" w:rsidRDefault="002F2E75" w:rsidP="002F2E75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 w:themeColor="text1"/>
              </w:rPr>
              <w:t>Filtr spawalniczy 50x100 DIN 12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rPr>
                <w:rFonts w:cs="Times New Roman"/>
              </w:rPr>
            </w:pPr>
            <w:r w:rsidRPr="009622A2">
              <w:rPr>
                <w:rFonts w:cs="Times New Roman"/>
                <w:color w:val="000000"/>
              </w:rPr>
              <w:t>Szt.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Pr="009622A2" w:rsidRDefault="002F2E75" w:rsidP="002F2E75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E75" w:rsidRPr="009622A2" w:rsidRDefault="002F2E75" w:rsidP="002F2E75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  <w:tr w:rsidR="001D2B7C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10.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 w:themeColor="text1"/>
              </w:rPr>
              <w:t>Końcówka prad.FI1,0 M6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rPr>
                <w:rFonts w:cs="Times New Roman"/>
              </w:rPr>
            </w:pPr>
            <w:r w:rsidRPr="009622A2">
              <w:rPr>
                <w:rFonts w:cs="Times New Roman"/>
                <w:color w:val="000000"/>
              </w:rPr>
              <w:t>Szt.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  <w:tr w:rsidR="001D2B7C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EC7AC2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11.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 w:themeColor="text1"/>
              </w:rPr>
            </w:pPr>
            <w:r w:rsidRPr="009622A2">
              <w:rPr>
                <w:rFonts w:cs="Times New Roman"/>
                <w:color w:val="000000" w:themeColor="text1"/>
              </w:rPr>
              <w:t>Łącznik prądowy M6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rPr>
                <w:rFonts w:cs="Times New Roman"/>
              </w:rPr>
            </w:pPr>
            <w:r w:rsidRPr="009622A2">
              <w:rPr>
                <w:rFonts w:cs="Times New Roman"/>
                <w:color w:val="000000"/>
              </w:rPr>
              <w:t>Szt.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  <w:tr w:rsidR="001D2B7C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EC7AC2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12.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 w:themeColor="text1"/>
              </w:rPr>
            </w:pPr>
            <w:r w:rsidRPr="009622A2">
              <w:rPr>
                <w:rFonts w:cs="Times New Roman"/>
                <w:color w:val="000000" w:themeColor="text1"/>
              </w:rPr>
              <w:t>Sprężyna do uchwytu MB25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rPr>
                <w:rFonts w:cs="Times New Roman"/>
              </w:rPr>
            </w:pPr>
            <w:r w:rsidRPr="009622A2">
              <w:rPr>
                <w:rFonts w:cs="Times New Roman"/>
                <w:color w:val="000000"/>
              </w:rPr>
              <w:t>Szt.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  <w:tr w:rsidR="001D2B7C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AC2" w:rsidRPr="009622A2" w:rsidRDefault="00EC7AC2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13.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 w:themeColor="text1"/>
              </w:rPr>
            </w:pPr>
            <w:r w:rsidRPr="009622A2">
              <w:rPr>
                <w:rFonts w:cs="Times New Roman"/>
                <w:color w:val="000000" w:themeColor="text1"/>
              </w:rPr>
              <w:t>Dysza gazowa łuska do uchwytu MB25 MAG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rPr>
                <w:rFonts w:cs="Times New Roman"/>
              </w:rPr>
            </w:pPr>
            <w:r w:rsidRPr="009622A2">
              <w:rPr>
                <w:rFonts w:cs="Times New Roman"/>
                <w:color w:val="000000"/>
              </w:rPr>
              <w:t>Szt.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  <w:tr w:rsidR="001D2B7C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EC7AC2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14.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 w:themeColor="text1"/>
              </w:rPr>
            </w:pPr>
            <w:r w:rsidRPr="009622A2">
              <w:rPr>
                <w:rFonts w:cs="Times New Roman"/>
                <w:color w:val="000000" w:themeColor="text1"/>
              </w:rPr>
              <w:t>Pasta spawalnicza antyodpryskowa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rPr>
                <w:rFonts w:cs="Times New Roman"/>
              </w:rPr>
            </w:pPr>
            <w:r w:rsidRPr="009622A2">
              <w:rPr>
                <w:rFonts w:cs="Times New Roman"/>
                <w:color w:val="000000"/>
              </w:rPr>
              <w:t>Szt.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4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  <w:tr w:rsidR="001D2B7C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EC7AC2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15.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 w:themeColor="text1"/>
              </w:rPr>
            </w:pPr>
            <w:r w:rsidRPr="009622A2">
              <w:rPr>
                <w:rFonts w:cs="Times New Roman"/>
                <w:color w:val="000000" w:themeColor="text1"/>
              </w:rPr>
              <w:t>Tarcze do cięcia 125x1.0x22 (metal)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rPr>
                <w:rFonts w:cs="Times New Roman"/>
              </w:rPr>
            </w:pPr>
            <w:r w:rsidRPr="009622A2">
              <w:rPr>
                <w:rFonts w:cs="Times New Roman"/>
                <w:color w:val="000000"/>
              </w:rPr>
              <w:t>Szt.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20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  <w:tr w:rsidR="001D2B7C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EC7AC2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16.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 w:themeColor="text1"/>
              </w:rPr>
            </w:pPr>
            <w:r w:rsidRPr="009622A2">
              <w:rPr>
                <w:rFonts w:cs="Times New Roman"/>
                <w:color w:val="000000" w:themeColor="text1"/>
              </w:rPr>
              <w:t>Tarcze do szlifowania lamelkowa 125x22 G. 40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rPr>
                <w:rFonts w:cs="Times New Roman"/>
              </w:rPr>
            </w:pPr>
            <w:r w:rsidRPr="009622A2">
              <w:rPr>
                <w:rFonts w:cs="Times New Roman"/>
                <w:color w:val="000000"/>
              </w:rPr>
              <w:t>Szt.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30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  <w:tr w:rsidR="001D2B7C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EC7AC2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17.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 w:themeColor="text1"/>
              </w:rPr>
            </w:pPr>
            <w:r w:rsidRPr="009622A2">
              <w:rPr>
                <w:rFonts w:cs="Times New Roman"/>
                <w:color w:val="000000" w:themeColor="text1"/>
              </w:rPr>
              <w:t>Tarcze do szlifowania 125x6.5x22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rPr>
                <w:rFonts w:cs="Times New Roman"/>
              </w:rPr>
            </w:pPr>
            <w:r w:rsidRPr="009622A2">
              <w:rPr>
                <w:rFonts w:cs="Times New Roman"/>
                <w:color w:val="000000"/>
              </w:rPr>
              <w:t>Szt.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  <w:tr w:rsidR="001D2B7C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EC7AC2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lastRenderedPageBreak/>
              <w:t>18.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 w:themeColor="text1"/>
              </w:rPr>
            </w:pPr>
            <w:r w:rsidRPr="009622A2">
              <w:rPr>
                <w:rFonts w:cs="Times New Roman"/>
                <w:color w:val="000000" w:themeColor="text1"/>
              </w:rPr>
              <w:t>Szczotka druciana 5 rzędowa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rPr>
                <w:rFonts w:cs="Times New Roman"/>
              </w:rPr>
            </w:pPr>
            <w:r w:rsidRPr="009622A2">
              <w:rPr>
                <w:rFonts w:cs="Times New Roman"/>
                <w:color w:val="000000"/>
              </w:rPr>
              <w:t>Szt.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  <w:tr w:rsidR="001D2B7C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EC7AC2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19.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 w:themeColor="text1"/>
              </w:rPr>
            </w:pPr>
            <w:r w:rsidRPr="009622A2">
              <w:rPr>
                <w:rFonts w:cs="Times New Roman"/>
                <w:color w:val="000000" w:themeColor="text1"/>
              </w:rPr>
              <w:t>Szczotka druciana 4 rzędowa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rPr>
                <w:rFonts w:cs="Times New Roman"/>
              </w:rPr>
            </w:pPr>
            <w:r w:rsidRPr="009622A2">
              <w:rPr>
                <w:rFonts w:cs="Times New Roman"/>
                <w:color w:val="000000"/>
              </w:rPr>
              <w:t>Szt.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  <w:tr w:rsidR="001D2B7C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EC7AC2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20.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 w:themeColor="text1"/>
              </w:rPr>
            </w:pPr>
            <w:r w:rsidRPr="009622A2">
              <w:rPr>
                <w:rFonts w:cs="Times New Roman"/>
                <w:color w:val="000000" w:themeColor="text1"/>
              </w:rPr>
              <w:t>Przewód spawalniczy do MAG MB25 3mb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rPr>
                <w:rFonts w:cs="Times New Roman"/>
              </w:rPr>
            </w:pPr>
            <w:r w:rsidRPr="009622A2">
              <w:rPr>
                <w:rFonts w:cs="Times New Roman"/>
                <w:color w:val="000000"/>
              </w:rPr>
              <w:t>Szt.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  <w:tr w:rsidR="001D2B7C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EC7AC2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21.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 w:themeColor="text1"/>
              </w:rPr>
            </w:pPr>
            <w:r w:rsidRPr="009622A2">
              <w:rPr>
                <w:rFonts w:cs="Times New Roman"/>
                <w:color w:val="000000" w:themeColor="text1"/>
              </w:rPr>
              <w:t>Przewód masowy 3mb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rPr>
                <w:rFonts w:cs="Times New Roman"/>
              </w:rPr>
            </w:pPr>
            <w:r w:rsidRPr="009622A2">
              <w:rPr>
                <w:rFonts w:cs="Times New Roman"/>
                <w:color w:val="000000"/>
              </w:rPr>
              <w:t>Szt.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  <w:tr w:rsidR="001D2B7C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EC7AC2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22.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 w:themeColor="text1"/>
              </w:rPr>
            </w:pPr>
            <w:r w:rsidRPr="009622A2">
              <w:rPr>
                <w:rFonts w:cs="Times New Roman"/>
                <w:color w:val="000000" w:themeColor="text1"/>
              </w:rPr>
              <w:t>Reduktor gazowy CO2/AR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rPr>
                <w:rFonts w:cs="Times New Roman"/>
              </w:rPr>
            </w:pPr>
            <w:r w:rsidRPr="009622A2">
              <w:rPr>
                <w:rFonts w:cs="Times New Roman"/>
                <w:color w:val="000000"/>
              </w:rPr>
              <w:t>Szt.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2B7C" w:rsidRPr="009622A2" w:rsidRDefault="001D2B7C" w:rsidP="001D2B7C">
            <w:pPr>
              <w:rPr>
                <w:rFonts w:cs="Times New Roman"/>
                <w:color w:val="000000"/>
              </w:rPr>
            </w:pPr>
            <w:r w:rsidRPr="009622A2">
              <w:rPr>
                <w:rFonts w:cs="Times New Roman"/>
                <w:color w:val="000000"/>
              </w:rPr>
              <w:t>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B7C" w:rsidRPr="009622A2" w:rsidRDefault="001D2B7C" w:rsidP="001D2B7C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  <w:tr w:rsidR="00812ECA" w:rsidRPr="009622A2" w:rsidTr="009622A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Pr="009622A2" w:rsidRDefault="00812ECA" w:rsidP="00751BE7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Pr="009622A2" w:rsidRDefault="00812ECA" w:rsidP="00751BE7">
            <w:pPr>
              <w:spacing w:line="260" w:lineRule="atLeast"/>
              <w:rPr>
                <w:rFonts w:cs="Times New Roman"/>
              </w:rPr>
            </w:pPr>
            <w:r w:rsidRPr="009622A2">
              <w:rPr>
                <w:rFonts w:cs="Times New Roman"/>
                <w:b/>
              </w:rPr>
              <w:t>SUMA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Pr="009622A2" w:rsidRDefault="00812ECA" w:rsidP="00751BE7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ND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Pr="009622A2" w:rsidRDefault="00812ECA" w:rsidP="00751BE7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ND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Pr="009622A2" w:rsidRDefault="00812ECA" w:rsidP="00751BE7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  <w:r w:rsidRPr="009622A2">
              <w:rPr>
                <w:rFonts w:cs="Times New Roman"/>
              </w:rPr>
              <w:t>ND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Pr="009622A2" w:rsidRDefault="00812ECA" w:rsidP="00751BE7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Pr="009622A2" w:rsidRDefault="00812ECA" w:rsidP="00751BE7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Pr="009622A2" w:rsidRDefault="00812ECA" w:rsidP="00751BE7">
            <w:pPr>
              <w:snapToGrid w:val="0"/>
              <w:spacing w:line="260" w:lineRule="atLeast"/>
              <w:jc w:val="both"/>
              <w:rPr>
                <w:rFonts w:cs="Times New Roman"/>
              </w:rPr>
            </w:pPr>
          </w:p>
        </w:tc>
      </w:tr>
    </w:tbl>
    <w:p w:rsidR="00812ECA" w:rsidRPr="009622A2" w:rsidRDefault="00812ECA" w:rsidP="00812ECA">
      <w:pPr>
        <w:spacing w:line="260" w:lineRule="atLeast"/>
        <w:jc w:val="both"/>
        <w:rPr>
          <w:rFonts w:cs="Times New Roman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Oferent posiada odpowiednie zaplecze techniczne i kadrowe do wykonania zamówienia</w:t>
      </w:r>
      <w:r w:rsidR="009622A2">
        <w:rPr>
          <w:rFonts w:ascii="Calibri" w:hAnsi="Calibri" w:cs="Tahoma"/>
          <w:sz w:val="22"/>
          <w:szCs w:val="22"/>
        </w:rPr>
        <w:t>.</w:t>
      </w:r>
    </w:p>
    <w:p w:rsidR="004164D5" w:rsidRDefault="004164D5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zapoznałam/em się z zapytaniem ofertowym, uzyskałam/em konieczne informacje do przygotowania oferty i nie wnoszę do nich żadnych zastrzeżeń</w:t>
      </w:r>
      <w:r w:rsidR="009622A2">
        <w:rPr>
          <w:rFonts w:ascii="Calibri" w:hAnsi="Calibri" w:cs="Tahoma"/>
          <w:sz w:val="22"/>
          <w:szCs w:val="22"/>
        </w:rPr>
        <w:t>.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Data i miejsce…………………………………………………</w:t>
      </w:r>
      <w:r>
        <w:rPr>
          <w:rFonts w:ascii="Calibri" w:hAnsi="Calibri" w:cs="Tahoma"/>
          <w:b/>
          <w:sz w:val="22"/>
          <w:szCs w:val="22"/>
        </w:rPr>
        <w:t>…………………………………………………………………….…………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</w:p>
    <w:p w:rsidR="00812ECA" w:rsidRPr="00A843FD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Czytelny podpis osoby upoważnionej ……………</w:t>
      </w:r>
      <w:r>
        <w:rPr>
          <w:rFonts w:ascii="Calibri" w:hAnsi="Calibri" w:cs="Tahoma"/>
          <w:b/>
          <w:sz w:val="22"/>
          <w:szCs w:val="22"/>
        </w:rPr>
        <w:t>………………….…………………………………………………………</w:t>
      </w:r>
    </w:p>
    <w:p w:rsidR="00812ECA" w:rsidRDefault="00812ECA" w:rsidP="00812ECA">
      <w:pPr>
        <w:spacing w:line="260" w:lineRule="atLeast"/>
        <w:jc w:val="both"/>
      </w:pPr>
    </w:p>
    <w:p w:rsidR="008F2572" w:rsidRDefault="008F2572"/>
    <w:sectPr w:rsidR="008F2572" w:rsidSect="00361985">
      <w:headerReference w:type="default" r:id="rId6"/>
      <w:pgSz w:w="11906" w:h="16838"/>
      <w:pgMar w:top="1418" w:right="1417" w:bottom="142" w:left="1417" w:header="28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A36" w:rsidRDefault="00682A36" w:rsidP="00812ECA">
      <w:r>
        <w:separator/>
      </w:r>
    </w:p>
  </w:endnote>
  <w:endnote w:type="continuationSeparator" w:id="0">
    <w:p w:rsidR="00682A36" w:rsidRDefault="00682A36" w:rsidP="0081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A36" w:rsidRDefault="00682A36" w:rsidP="00812ECA">
      <w:r>
        <w:separator/>
      </w:r>
    </w:p>
  </w:footnote>
  <w:footnote w:type="continuationSeparator" w:id="0">
    <w:p w:rsidR="00682A36" w:rsidRDefault="00682A36" w:rsidP="00812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A46" w:rsidRDefault="00B01C58">
    <w:pPr>
      <w:pStyle w:val="Nagwek"/>
      <w:tabs>
        <w:tab w:val="clear" w:pos="9072"/>
        <w:tab w:val="right" w:pos="9639"/>
      </w:tabs>
      <w:ind w:left="-425"/>
      <w:jc w:val="center"/>
    </w:pPr>
    <w:r>
      <w:rPr>
        <w:noProof/>
        <w:lang w:eastAsia="pl-PL"/>
      </w:rPr>
      <w:drawing>
        <wp:inline distT="0" distB="0" distL="0" distR="0" wp14:anchorId="544BD55A" wp14:editId="7C44CD56">
          <wp:extent cx="5753100" cy="5905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CA"/>
    <w:rsid w:val="00156089"/>
    <w:rsid w:val="001D2B7C"/>
    <w:rsid w:val="002F2E75"/>
    <w:rsid w:val="00313506"/>
    <w:rsid w:val="004164D5"/>
    <w:rsid w:val="0042142F"/>
    <w:rsid w:val="00584C5F"/>
    <w:rsid w:val="00682A36"/>
    <w:rsid w:val="007B03D0"/>
    <w:rsid w:val="00812ECA"/>
    <w:rsid w:val="0084104F"/>
    <w:rsid w:val="008F2572"/>
    <w:rsid w:val="009622A2"/>
    <w:rsid w:val="00B01C58"/>
    <w:rsid w:val="00CE7F2A"/>
    <w:rsid w:val="00D82AEA"/>
    <w:rsid w:val="00EC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B6970"/>
  <w15:chartTrackingRefBased/>
  <w15:docId w15:val="{600F02C0-B348-4ACA-873C-8EC170BF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EC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812ECA"/>
    <w:pPr>
      <w:jc w:val="center"/>
    </w:pPr>
    <w:rPr>
      <w:rFonts w:ascii="Arial Narrow" w:hAnsi="Arial Narrow" w:cs="Arial Narrow"/>
      <w:b/>
      <w:bCs/>
      <w:smallCap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12ECA"/>
    <w:rPr>
      <w:rFonts w:ascii="Arial Narrow" w:eastAsia="Times New Roman" w:hAnsi="Arial Narrow" w:cs="Arial Narrow"/>
      <w:b/>
      <w:bCs/>
      <w:smallCaps/>
      <w:sz w:val="56"/>
      <w:szCs w:val="56"/>
      <w:lang w:eastAsia="ar-SA"/>
    </w:rPr>
  </w:style>
  <w:style w:type="paragraph" w:styleId="Nagwek">
    <w:name w:val="header"/>
    <w:basedOn w:val="Normalny"/>
    <w:link w:val="NagwekZnak"/>
    <w:rsid w:val="00812E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12EC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2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12ECA"/>
    <w:rPr>
      <w:rFonts w:eastAsiaTheme="minorEastAsia"/>
      <w:color w:val="5A5A5A" w:themeColor="text1" w:themeTint="A5"/>
      <w:spacing w:val="15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E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ECA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11</cp:revision>
  <dcterms:created xsi:type="dcterms:W3CDTF">2020-12-10T11:15:00Z</dcterms:created>
  <dcterms:modified xsi:type="dcterms:W3CDTF">2021-02-01T09:50:00Z</dcterms:modified>
</cp:coreProperties>
</file>